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4D" w:rsidRDefault="000F3A4D" w:rsidP="000F3A4D">
      <w:pPr>
        <w:spacing w:after="200" w:line="240" w:lineRule="auto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HOSPODAř</w:t>
      </w:r>
      <w:r w:rsidRPr="000F3A4D">
        <w:rPr>
          <w:b/>
          <w:bCs/>
          <w:caps/>
          <w:sz w:val="28"/>
          <w:szCs w:val="28"/>
        </w:rPr>
        <w:t xml:space="preserve">ENÍ A ROZPOČET. </w:t>
      </w:r>
      <w:r>
        <w:rPr>
          <w:b/>
          <w:bCs/>
          <w:caps/>
          <w:sz w:val="28"/>
          <w:szCs w:val="28"/>
        </w:rPr>
        <w:t>p</w:t>
      </w:r>
      <w:r>
        <w:rPr>
          <w:b/>
          <w:bCs/>
          <w:sz w:val="28"/>
          <w:szCs w:val="28"/>
        </w:rPr>
        <w:t>eníze? Jak se k nim chovat</w:t>
      </w:r>
      <w:r w:rsidR="00B57F5E">
        <w:rPr>
          <w:b/>
          <w:bCs/>
          <w:sz w:val="28"/>
          <w:szCs w:val="28"/>
        </w:rPr>
        <w:t>?</w:t>
      </w:r>
      <w:r w:rsidR="00A14ADE">
        <w:rPr>
          <w:b/>
          <w:bCs/>
          <w:sz w:val="28"/>
          <w:szCs w:val="28"/>
        </w:rPr>
        <w:t xml:space="preserve"> 1</w:t>
      </w:r>
    </w:p>
    <w:p w:rsidR="002E0CA4" w:rsidRDefault="002E0CA4" w:rsidP="000F3A4D">
      <w:pPr>
        <w:spacing w:after="200" w:line="240" w:lineRule="auto"/>
        <w:jc w:val="both"/>
      </w:pPr>
      <w:r>
        <w:t>Vznik potřeby peněz úzce souvisí se zemědělskou revolucí v neolitu a specializací práce. Zemědělství umožnilo usazení větších populací na jednom místě. Potře</w:t>
      </w:r>
      <w:r w:rsidR="00AA544F">
        <w:t>ba organizace obyvatel vedla ke </w:t>
      </w:r>
      <w:r>
        <w:t xml:space="preserve">vzniku písma (resp. číslic) a státu, aby bylo možné nakládat </w:t>
      </w:r>
      <w:r w:rsidR="00EB3E2F">
        <w:t>s </w:t>
      </w:r>
      <w:r>
        <w:t>přebytky</w:t>
      </w:r>
      <w:r w:rsidR="00EB3E2F">
        <w:t xml:space="preserve"> a organizovat je</w:t>
      </w:r>
      <w:r>
        <w:t xml:space="preserve">. </w:t>
      </w:r>
      <w:r w:rsidR="008258E0">
        <w:t xml:space="preserve">První státní organizace vznikla </w:t>
      </w:r>
      <w:r w:rsidR="00EB3E2F">
        <w:t>v důsledku organizování a ochrany</w:t>
      </w:r>
      <w:r w:rsidR="008258E0">
        <w:t xml:space="preserve"> zásob ve společných sýpkách, kd</w:t>
      </w:r>
      <w:r w:rsidR="00A13924">
        <w:t>e</w:t>
      </w:r>
      <w:r w:rsidR="008258E0">
        <w:t xml:space="preserve"> každý obdržel hliněnou destičku se záznamem, na kolik ze společných zásob má nárok</w:t>
      </w:r>
      <w:r w:rsidR="00AA544F">
        <w:t xml:space="preserve"> (Mezopotámie)</w:t>
      </w:r>
      <w:r w:rsidR="008258E0">
        <w:t xml:space="preserve">. Tyto destičky byly přenosné. Staly se v podstatě předchůdci peněz, jelikož jejich vlastník i případný příjemce měli </w:t>
      </w:r>
      <w:r w:rsidR="008258E0" w:rsidRPr="00290B83">
        <w:rPr>
          <w:b/>
        </w:rPr>
        <w:t>důvěru</w:t>
      </w:r>
      <w:r w:rsidR="008258E0">
        <w:t xml:space="preserve"> ve stát, který garantoval, že za ně jejich vlastník dostane, co je na nich uvedeno.</w:t>
      </w:r>
      <w:r w:rsidR="00290B83">
        <w:t xml:space="preserve"> Pro </w:t>
      </w:r>
      <w:r w:rsidR="00DE0FD5">
        <w:t>složitější</w:t>
      </w:r>
      <w:r w:rsidR="00290B83">
        <w:t xml:space="preserve"> přepravu byly později nahrazeny odolnějšími a lépe uskladnitelnými kovovými odlitky</w:t>
      </w:r>
      <w:r w:rsidR="00DE0FD5">
        <w:t>, a to</w:t>
      </w:r>
      <w:r w:rsidR="00290B83">
        <w:t xml:space="preserve"> od měd</w:t>
      </w:r>
      <w:r w:rsidR="00DE0FD5">
        <w:t>ěných</w:t>
      </w:r>
      <w:r w:rsidR="00290B83">
        <w:t xml:space="preserve"> přes bronz</w:t>
      </w:r>
      <w:r w:rsidR="00DE0FD5">
        <w:t>ové</w:t>
      </w:r>
      <w:r w:rsidR="00290B83">
        <w:t xml:space="preserve"> až po</w:t>
      </w:r>
      <w:r w:rsidR="00DE0FD5">
        <w:t xml:space="preserve"> ty vyrobené ze</w:t>
      </w:r>
      <w:r w:rsidR="00290B83">
        <w:t xml:space="preserve"> stříbr</w:t>
      </w:r>
      <w:r w:rsidR="00DE0FD5">
        <w:t>a</w:t>
      </w:r>
      <w:r w:rsidR="00290B83">
        <w:t xml:space="preserve"> a </w:t>
      </w:r>
      <w:r w:rsidR="000E2B2D">
        <w:t>zlat</w:t>
      </w:r>
      <w:r w:rsidR="00DE0FD5">
        <w:t>a</w:t>
      </w:r>
      <w:r w:rsidR="000E2B2D">
        <w:t xml:space="preserve"> (č</w:t>
      </w:r>
      <w:r w:rsidR="00AA544F">
        <w:t>asem byly tyto odlitky opatřeny symboly státu a přeměnily se v první mince</w:t>
      </w:r>
      <w:r w:rsidR="000E2B2D">
        <w:t>)</w:t>
      </w:r>
      <w:r w:rsidR="00AA544F">
        <w:t>.</w:t>
      </w:r>
      <w:r w:rsidR="00290B83">
        <w:t xml:space="preserve"> P</w:t>
      </w:r>
      <w:r w:rsidR="00AA544F">
        <w:t>odobný efekt</w:t>
      </w:r>
      <w:r w:rsidR="00290B83">
        <w:t xml:space="preserve"> měly při dálkovém obchodě např. </w:t>
      </w:r>
      <w:r w:rsidR="00DE0FD5">
        <w:t xml:space="preserve">i </w:t>
      </w:r>
      <w:r w:rsidR="00290B83">
        <w:t xml:space="preserve">drahé kameny. Vždy se hodnotným stalo něco, co je </w:t>
      </w:r>
      <w:r w:rsidR="00EB3E2F">
        <w:t>vzácné</w:t>
      </w:r>
      <w:r w:rsidR="00DE0FD5">
        <w:t>,</w:t>
      </w:r>
      <w:r w:rsidR="00EB3E2F">
        <w:t xml:space="preserve"> a tudíž cenné</w:t>
      </w:r>
      <w:r w:rsidR="00DE0FD5">
        <w:t>,</w:t>
      </w:r>
      <w:r w:rsidR="00290B83">
        <w:t xml:space="preserve"> přitom snadno přenosné. Pouze všeobecná důvěra, že je tento předmět cenný</w:t>
      </w:r>
      <w:r w:rsidR="00DE0FD5">
        <w:t>,</w:t>
      </w:r>
      <w:r w:rsidR="00290B83">
        <w:t xml:space="preserve"> z něj dělá platidlo. Hodnota dnešních peněz se od těch prvotních neliší, jelikož jejich podstatou je důvěra. (Kdyby neexistovala všeobecná shoda, dnešní bankovky a mince by byly bezcenné</w:t>
      </w:r>
      <w:r w:rsidR="00DE0FD5">
        <w:t>, s</w:t>
      </w:r>
      <w:r w:rsidR="00290B83">
        <w:t>tejně jako zlato a drahokamy v zajateckých táborech nebo vězeních, kde největší cenu měl sušený tvrdý chléb, sušené ovoce nebo třeba nedostatkové cigarety pro spoustu závislých jednotlivců</w:t>
      </w:r>
      <w:r w:rsidR="00DE0FD5">
        <w:t>.</w:t>
      </w:r>
      <w:r w:rsidR="00290B83">
        <w:t>)</w:t>
      </w:r>
    </w:p>
    <w:p w:rsidR="002E0CA4" w:rsidRDefault="002E0CA4" w:rsidP="000F3A4D">
      <w:pPr>
        <w:spacing w:after="200" w:line="240" w:lineRule="auto"/>
        <w:jc w:val="both"/>
      </w:pPr>
      <w:r>
        <w:t xml:space="preserve">Představte si, </w:t>
      </w:r>
      <w:r w:rsidR="00EB3E2F">
        <w:t xml:space="preserve">že </w:t>
      </w:r>
      <w:r>
        <w:t>každý ve třídě disponuje zcela odlišnou komoditou</w:t>
      </w:r>
      <w:r w:rsidR="00EB3E2F">
        <w:t xml:space="preserve"> nebo výrobkem</w:t>
      </w:r>
      <w:r>
        <w:t>, z nichž některé k životu nezbytně potřebujete, jiné v menší míře a poslední nejméně, ale o to více dokáž</w:t>
      </w:r>
      <w:r w:rsidR="00DE0FD5">
        <w:t>ou</w:t>
      </w:r>
      <w:r>
        <w:t xml:space="preserve"> zpříjemnit váš každodenní život. Ideální je pak, aby všichni mohli disponovat stejným počtem</w:t>
      </w:r>
      <w:r w:rsidR="00DE0FD5">
        <w:t xml:space="preserve"> všech prvků</w:t>
      </w:r>
      <w:r>
        <w:t xml:space="preserve"> – jednoduše </w:t>
      </w:r>
      <w:r w:rsidR="00DE0FD5">
        <w:t xml:space="preserve">mít </w:t>
      </w:r>
      <w:r>
        <w:t>od každé komodity</w:t>
      </w:r>
      <w:r w:rsidR="00C55B22">
        <w:t>/výrobku</w:t>
      </w:r>
      <w:r>
        <w:t xml:space="preserve"> trochu, aby váš život za něco stál. Jak by to asi vypadalo bez peněz?</w:t>
      </w:r>
    </w:p>
    <w:p w:rsidR="00C55B22" w:rsidRDefault="002E0CA4" w:rsidP="000F3A4D">
      <w:pPr>
        <w:spacing w:after="200" w:line="240" w:lineRule="auto"/>
        <w:jc w:val="both"/>
      </w:pPr>
      <w:r>
        <w:t xml:space="preserve">Bez peněz byste museli zajít za každým zvlášť a pokusit se </w:t>
      </w:r>
      <w:r w:rsidR="00DE0FD5">
        <w:t>vámi požadované množství</w:t>
      </w:r>
      <w:r>
        <w:t xml:space="preserve"> jeho komodity získat výměnou za tu svoji. Ovšem ne každý má zrovna potřebu </w:t>
      </w:r>
      <w:r w:rsidR="00DE0FD5">
        <w:t>vlastnit</w:t>
      </w:r>
      <w:r w:rsidR="000E2B2D">
        <w:t xml:space="preserve"> on</w:t>
      </w:r>
      <w:r w:rsidR="00DE0FD5">
        <w:t>o</w:t>
      </w:r>
      <w:r w:rsidR="000E2B2D">
        <w:t xml:space="preserve"> </w:t>
      </w:r>
      <w:r w:rsidR="00DE0FD5">
        <w:t>zboží</w:t>
      </w:r>
      <w:r w:rsidR="003A48A0">
        <w:t>, co zrovna máte vy</w:t>
      </w:r>
      <w:r>
        <w:t xml:space="preserve">. Tak byste museli zjistit, </w:t>
      </w:r>
      <w:r w:rsidR="003A48A0">
        <w:t>co</w:t>
      </w:r>
      <w:r>
        <w:t xml:space="preserve"> potřebuje ten</w:t>
      </w:r>
      <w:r w:rsidR="00A34A3F">
        <w:t>, jehož komoditu potřebujete vy</w:t>
      </w:r>
      <w:r w:rsidR="00DE0FD5">
        <w:t>.</w:t>
      </w:r>
      <w:r>
        <w:t xml:space="preserve"> Ve finále by se pak mohlo jednat o velmi d</w:t>
      </w:r>
      <w:r w:rsidR="008258E0">
        <w:t>louhý výměnný řetězec, než bys</w:t>
      </w:r>
      <w:r>
        <w:t>te se „provyměňovali“ k</w:t>
      </w:r>
      <w:r w:rsidR="008258E0">
        <w:t xml:space="preserve"> finální </w:t>
      </w:r>
      <w:r w:rsidR="003A48A0">
        <w:t>věci</w:t>
      </w:r>
      <w:r w:rsidR="008258E0">
        <w:t>, kterou tak nutně potřebujete.</w:t>
      </w:r>
      <w:r w:rsidR="000E2B2D">
        <w:t xml:space="preserve"> </w:t>
      </w:r>
      <w:r w:rsidR="00D66C7A">
        <w:t xml:space="preserve">Vše by tak trochu připomínalo onu starou pohádku </w:t>
      </w:r>
      <w:r w:rsidR="00D66C7A" w:rsidRPr="00D66C7A">
        <w:rPr>
          <w:i/>
        </w:rPr>
        <w:t>Jak dědeček měnil, až vyměnil</w:t>
      </w:r>
      <w:r w:rsidR="00D66C7A">
        <w:t>.</w:t>
      </w:r>
    </w:p>
    <w:p w:rsidR="002D5766" w:rsidRPr="008279B4" w:rsidRDefault="008279B4" w:rsidP="008279B4">
      <w:pPr>
        <w:spacing w:after="200" w:line="240" w:lineRule="auto"/>
        <w:jc w:val="both"/>
        <w:rPr>
          <w:b/>
        </w:rPr>
      </w:pPr>
      <w:r>
        <w:rPr>
          <w:b/>
        </w:rPr>
        <w:t>A. </w:t>
      </w:r>
      <w:r w:rsidR="00193441" w:rsidRPr="008279B4">
        <w:rPr>
          <w:b/>
        </w:rPr>
        <w:t>Vaším cílem je na výletě nebo táboře uvařit oběd pro celou třídu včetně učitele :D</w:t>
      </w:r>
    </w:p>
    <w:p w:rsidR="00193441" w:rsidRPr="000B713B" w:rsidRDefault="002D5766" w:rsidP="008279B4">
      <w:pPr>
        <w:spacing w:after="200" w:line="240" w:lineRule="auto"/>
        <w:jc w:val="both"/>
        <w:rPr>
          <w:b/>
        </w:rPr>
      </w:pPr>
      <w:r w:rsidRPr="008279B4">
        <w:rPr>
          <w:b/>
        </w:rPr>
        <w:t>Rozdělte se na pět vzájemně spolupracujících skupin a sestavte požadavky jednotlivců v obchodních transakcí</w:t>
      </w:r>
      <w:r w:rsidR="005D63DC">
        <w:rPr>
          <w:b/>
        </w:rPr>
        <w:t>c</w:t>
      </w:r>
      <w:r w:rsidRPr="008279B4">
        <w:rPr>
          <w:b/>
        </w:rPr>
        <w:t>h tak, abyste dosáhli výsledku. Pokud usp</w:t>
      </w:r>
      <w:r w:rsidR="005D63DC">
        <w:rPr>
          <w:b/>
        </w:rPr>
        <w:t>ě</w:t>
      </w:r>
      <w:r w:rsidRPr="008279B4">
        <w:rPr>
          <w:b/>
        </w:rPr>
        <w:t>j</w:t>
      </w:r>
      <w:r w:rsidR="005D63DC">
        <w:rPr>
          <w:b/>
        </w:rPr>
        <w:t>e</w:t>
      </w:r>
      <w:r w:rsidRPr="008279B4">
        <w:rPr>
          <w:b/>
        </w:rPr>
        <w:t>te, k obědu bude guláš nebo dušené maso s knedlíkem, jinak budete mít hlad.</w:t>
      </w:r>
    </w:p>
    <w:p w:rsidR="00DE0FD5" w:rsidRDefault="00C046CE" w:rsidP="000F3A4D">
      <w:pPr>
        <w:spacing w:after="200" w:line="240" w:lineRule="auto"/>
        <w:jc w:val="both"/>
      </w:pPr>
      <w:r w:rsidRPr="008279B4">
        <w:rPr>
          <w:i/>
        </w:rPr>
        <w:t>Máte</w:t>
      </w:r>
      <w:r w:rsidR="0075347F" w:rsidRPr="008279B4">
        <w:rPr>
          <w:i/>
        </w:rPr>
        <w:t>:</w:t>
      </w:r>
      <w:r w:rsidR="008279B4">
        <w:t xml:space="preserve"> </w:t>
      </w:r>
      <w:r w:rsidR="002C77A4">
        <w:t>6</w:t>
      </w:r>
      <w:r w:rsidR="008279B4">
        <w:t xml:space="preserve"> pytlů obilí</w:t>
      </w:r>
    </w:p>
    <w:p w:rsidR="006678B4" w:rsidRDefault="00C55B22" w:rsidP="000F3A4D">
      <w:pPr>
        <w:spacing w:after="200" w:line="240" w:lineRule="auto"/>
        <w:jc w:val="both"/>
      </w:pPr>
      <w:r w:rsidRPr="008279B4">
        <w:rPr>
          <w:i/>
        </w:rPr>
        <w:t>Potřebuj</w:t>
      </w:r>
      <w:r w:rsidR="00C046CE" w:rsidRPr="008279B4">
        <w:rPr>
          <w:i/>
        </w:rPr>
        <w:t>ete</w:t>
      </w:r>
      <w:r w:rsidRPr="008279B4">
        <w:rPr>
          <w:i/>
        </w:rPr>
        <w:t>:</w:t>
      </w:r>
      <w:r>
        <w:t xml:space="preserve"> kastrol</w:t>
      </w:r>
      <w:r w:rsidR="006678B4">
        <w:t xml:space="preserve"> nebo kotlík, lžíci, nůž;</w:t>
      </w:r>
      <w:r>
        <w:t xml:space="preserve"> </w:t>
      </w:r>
      <w:r w:rsidR="006678B4">
        <w:t xml:space="preserve">1,5 </w:t>
      </w:r>
      <w:r>
        <w:t xml:space="preserve">kg masa, 5 kg cibule, </w:t>
      </w:r>
      <w:r w:rsidR="006678B4">
        <w:t>5</w:t>
      </w:r>
      <w:r w:rsidR="00DE0FD5">
        <w:t xml:space="preserve"> </w:t>
      </w:r>
      <w:r>
        <w:t xml:space="preserve">g koření, </w:t>
      </w:r>
      <w:r w:rsidR="006678B4">
        <w:t>5</w:t>
      </w:r>
      <w:r>
        <w:t xml:space="preserve"> kg mouky, </w:t>
      </w:r>
      <w:r w:rsidR="006678B4">
        <w:t>12</w:t>
      </w:r>
      <w:r>
        <w:t xml:space="preserve"> vaj</w:t>
      </w:r>
      <w:r w:rsidR="006678B4">
        <w:t>ec</w:t>
      </w:r>
      <w:r>
        <w:t xml:space="preserve">; </w:t>
      </w:r>
      <w:r w:rsidR="006678B4">
        <w:t>0,5 m</w:t>
      </w:r>
      <w:r w:rsidR="006678B4" w:rsidRPr="008279B4">
        <w:rPr>
          <w:vertAlign w:val="superscript"/>
        </w:rPr>
        <w:t>3</w:t>
      </w:r>
      <w:r w:rsidR="006678B4">
        <w:t xml:space="preserve"> dříví na oheň</w:t>
      </w:r>
    </w:p>
    <w:p w:rsidR="006678B4" w:rsidRDefault="006227F2" w:rsidP="006678B4">
      <w:pPr>
        <w:pStyle w:val="Odstavecseseznamem"/>
        <w:numPr>
          <w:ilvl w:val="0"/>
          <w:numId w:val="24"/>
        </w:numPr>
        <w:spacing w:after="200" w:line="240" w:lineRule="auto"/>
        <w:jc w:val="both"/>
      </w:pPr>
      <w:r>
        <w:t>s</w:t>
      </w:r>
      <w:r w:rsidR="006678B4">
        <w:t xml:space="preserve">kupina: </w:t>
      </w:r>
      <w:r w:rsidR="00CE70D6">
        <w:t xml:space="preserve">za </w:t>
      </w:r>
      <w:r w:rsidR="00D66C7A">
        <w:t>1 pytel obilí –</w:t>
      </w:r>
      <w:r w:rsidR="00CE70D6">
        <w:t xml:space="preserve"> sežene kastrol nebo kotlík, lžíci, nůž</w:t>
      </w:r>
    </w:p>
    <w:p w:rsidR="00CE70D6" w:rsidRPr="006227F2" w:rsidRDefault="006227F2" w:rsidP="00D66C7A">
      <w:pPr>
        <w:pStyle w:val="Odstavecseseznamem"/>
        <w:numPr>
          <w:ilvl w:val="0"/>
          <w:numId w:val="24"/>
        </w:numPr>
        <w:spacing w:after="200" w:line="240" w:lineRule="auto"/>
        <w:jc w:val="both"/>
      </w:pPr>
      <w:r>
        <w:t>s</w:t>
      </w:r>
      <w:r w:rsidR="00CE70D6" w:rsidRPr="006227F2">
        <w:t>kupina: za 1 pytel obilí – sežene 1,5 kg masa</w:t>
      </w:r>
    </w:p>
    <w:p w:rsidR="00CE70D6" w:rsidRPr="006227F2" w:rsidRDefault="006227F2" w:rsidP="00D66C7A">
      <w:pPr>
        <w:pStyle w:val="Odstavecseseznamem"/>
        <w:numPr>
          <w:ilvl w:val="0"/>
          <w:numId w:val="24"/>
        </w:numPr>
        <w:spacing w:after="200" w:line="240" w:lineRule="auto"/>
        <w:jc w:val="both"/>
      </w:pPr>
      <w:r>
        <w:t>s</w:t>
      </w:r>
      <w:r w:rsidR="00CE70D6" w:rsidRPr="006227F2">
        <w:t xml:space="preserve">kupina: za </w:t>
      </w:r>
      <w:r w:rsidR="008B7543">
        <w:t>2</w:t>
      </w:r>
      <w:r w:rsidR="00CE70D6" w:rsidRPr="006227F2">
        <w:t xml:space="preserve"> pyt</w:t>
      </w:r>
      <w:r w:rsidR="008B7543">
        <w:t>le</w:t>
      </w:r>
      <w:r w:rsidR="00CE70D6" w:rsidRPr="006227F2">
        <w:t xml:space="preserve"> obilí – </w:t>
      </w:r>
      <w:r w:rsidR="00B9125B" w:rsidRPr="006227F2">
        <w:t xml:space="preserve">sežene 12 vajec; 0,5 </w:t>
      </w:r>
      <w:r w:rsidR="008279B4" w:rsidRPr="006227F2">
        <w:t>m</w:t>
      </w:r>
      <w:r w:rsidR="008279B4" w:rsidRPr="006227F2">
        <w:rPr>
          <w:vertAlign w:val="superscript"/>
        </w:rPr>
        <w:t>3</w:t>
      </w:r>
      <w:r w:rsidR="00B9125B" w:rsidRPr="006227F2">
        <w:t xml:space="preserve"> dříví na oheň</w:t>
      </w:r>
    </w:p>
    <w:p w:rsidR="00CE70D6" w:rsidRPr="006227F2" w:rsidRDefault="006227F2" w:rsidP="00D66C7A">
      <w:pPr>
        <w:pStyle w:val="Odstavecseseznamem"/>
        <w:numPr>
          <w:ilvl w:val="0"/>
          <w:numId w:val="24"/>
        </w:numPr>
        <w:spacing w:after="200" w:line="240" w:lineRule="auto"/>
        <w:jc w:val="both"/>
      </w:pPr>
      <w:r>
        <w:t>s</w:t>
      </w:r>
      <w:r w:rsidR="00CE70D6" w:rsidRPr="006227F2">
        <w:t xml:space="preserve">kupina: za </w:t>
      </w:r>
      <w:r w:rsidR="008F07CE">
        <w:t>1</w:t>
      </w:r>
      <w:r w:rsidR="00762587" w:rsidRPr="006227F2">
        <w:t xml:space="preserve"> pyt</w:t>
      </w:r>
      <w:r w:rsidR="008F07CE">
        <w:t>el</w:t>
      </w:r>
      <w:r w:rsidR="00762587" w:rsidRPr="006227F2">
        <w:t xml:space="preserve"> obilí </w:t>
      </w:r>
      <w:r w:rsidR="00CE70D6" w:rsidRPr="006227F2">
        <w:t xml:space="preserve">– sežene </w:t>
      </w:r>
      <w:r w:rsidR="0005795B" w:rsidRPr="006227F2">
        <w:t>5 kg mouky</w:t>
      </w:r>
    </w:p>
    <w:p w:rsidR="00F43BF5" w:rsidRDefault="006227F2" w:rsidP="00B62368">
      <w:pPr>
        <w:pStyle w:val="Odstavecseseznamem"/>
        <w:numPr>
          <w:ilvl w:val="0"/>
          <w:numId w:val="24"/>
        </w:numPr>
        <w:spacing w:after="200" w:line="240" w:lineRule="auto"/>
        <w:jc w:val="both"/>
      </w:pPr>
      <w:r>
        <w:t>s</w:t>
      </w:r>
      <w:r w:rsidR="00CE70D6" w:rsidRPr="006227F2">
        <w:t xml:space="preserve">kupina: za 1 pytel obilí – </w:t>
      </w:r>
      <w:r w:rsidR="00F43BF5">
        <w:t>sežene 5 kg cibule, 5</w:t>
      </w:r>
      <w:r w:rsidR="00321865">
        <w:t xml:space="preserve"> </w:t>
      </w:r>
      <w:r w:rsidR="00F43BF5">
        <w:t>g koření</w:t>
      </w:r>
    </w:p>
    <w:p w:rsidR="00B62368" w:rsidRPr="006227F2" w:rsidRDefault="00F43BF5" w:rsidP="00F43BF5">
      <w:pPr>
        <w:spacing w:after="0" w:line="240" w:lineRule="auto"/>
      </w:pPr>
      <w:r>
        <w:br w:type="page"/>
      </w:r>
    </w:p>
    <w:p w:rsidR="003005D5" w:rsidRPr="003005D5" w:rsidRDefault="003005D5" w:rsidP="006227F2">
      <w:pPr>
        <w:spacing w:before="360" w:after="200" w:line="240" w:lineRule="auto"/>
        <w:jc w:val="both"/>
        <w:rPr>
          <w:b/>
        </w:rPr>
      </w:pPr>
      <w:r w:rsidRPr="003005D5">
        <w:rPr>
          <w:b/>
        </w:rPr>
        <w:lastRenderedPageBreak/>
        <w:t>B. Odpovězte na následující otázky</w:t>
      </w:r>
    </w:p>
    <w:p w:rsidR="008258E0" w:rsidRDefault="008258E0" w:rsidP="000F3A4D">
      <w:pPr>
        <w:spacing w:after="200" w:line="240" w:lineRule="auto"/>
        <w:jc w:val="both"/>
      </w:pPr>
      <w:r>
        <w:t>Podobné dilema</w:t>
      </w:r>
      <w:r w:rsidR="000E2B2D">
        <w:t xml:space="preserve"> s nedostatkovými produkty</w:t>
      </w:r>
      <w:r>
        <w:t xml:space="preserve"> museli řešit obyvatelé prvních měst, kde nebylo možné vypěstovat, vyrobit všechno potřebné. Bylo tak nutno </w:t>
      </w:r>
      <w:r w:rsidR="00B40261">
        <w:t xml:space="preserve">to, </w:t>
      </w:r>
      <w:r>
        <w:t>co mám</w:t>
      </w:r>
      <w:r w:rsidR="000E2B2D">
        <w:t>,</w:t>
      </w:r>
      <w:r>
        <w:t xml:space="preserve"> směnit za to, co potřebuji. Obchod tak dal vzniknout trhům. Představte si mřížku všech komodit, výrobků a produktů, kde je stanoven poměr, co za kolik vyměním. Tento poměr stanovil</w:t>
      </w:r>
      <w:r w:rsidR="006227F2">
        <w:t xml:space="preserve"> trh formou nabídky a poptávky.</w:t>
      </w:r>
    </w:p>
    <w:p w:rsidR="00814B0E" w:rsidRPr="00BD1D23" w:rsidRDefault="00814B0E" w:rsidP="006227F2">
      <w:pPr>
        <w:spacing w:after="600" w:line="240" w:lineRule="auto"/>
        <w:jc w:val="both"/>
        <w:rPr>
          <w:b/>
        </w:rPr>
      </w:pPr>
      <w:r w:rsidRPr="00BD1D23">
        <w:rPr>
          <w:b/>
        </w:rPr>
        <w:t xml:space="preserve">Jak bez zmatků vyřešit tento problém, aniž byste si všichni napsali na čelo, </w:t>
      </w:r>
      <w:r w:rsidR="006227F2">
        <w:rPr>
          <w:b/>
        </w:rPr>
        <w:t>co nabízím a co za to požaduji?</w:t>
      </w:r>
    </w:p>
    <w:p w:rsidR="00B40261" w:rsidRDefault="00B40261" w:rsidP="006227F2">
      <w:pPr>
        <w:spacing w:after="600" w:line="240" w:lineRule="auto"/>
        <w:jc w:val="both"/>
        <w:rPr>
          <w:b/>
        </w:rPr>
      </w:pPr>
      <w:r>
        <w:rPr>
          <w:b/>
        </w:rPr>
        <w:t>D</w:t>
      </w:r>
      <w:r w:rsidRPr="00BD1D23">
        <w:rPr>
          <w:b/>
        </w:rPr>
        <w:t>okážeš určit, za jakých podmínek se může směnný systém, byť i s využitím peněz objevit?</w:t>
      </w:r>
    </w:p>
    <w:p w:rsidR="008258E0" w:rsidRPr="00F11677" w:rsidRDefault="008258E0" w:rsidP="006227F2">
      <w:pPr>
        <w:spacing w:after="600" w:line="240" w:lineRule="auto"/>
        <w:jc w:val="both"/>
      </w:pPr>
      <w:r w:rsidRPr="00392DFE">
        <w:rPr>
          <w:b/>
        </w:rPr>
        <w:t>Když je něčeho nedostatek</w:t>
      </w:r>
      <w:r w:rsidR="00814B0E" w:rsidRPr="00392DFE">
        <w:rPr>
          <w:b/>
        </w:rPr>
        <w:t>, jak se to podepíše na ceně</w:t>
      </w:r>
      <w:r w:rsidRPr="00392DFE">
        <w:rPr>
          <w:b/>
        </w:rPr>
        <w:t>?</w:t>
      </w:r>
    </w:p>
    <w:p w:rsidR="00D45FD9" w:rsidRPr="00680ECE" w:rsidRDefault="006227F2" w:rsidP="0085221C">
      <w:pPr>
        <w:spacing w:after="200" w:line="240" w:lineRule="auto"/>
        <w:jc w:val="both"/>
        <w:rPr>
          <w:b/>
        </w:rPr>
      </w:pPr>
      <w:r>
        <w:rPr>
          <w:b/>
        </w:rPr>
        <w:t xml:space="preserve">C. </w:t>
      </w:r>
      <w:r w:rsidR="00D45FD9">
        <w:rPr>
          <w:b/>
        </w:rPr>
        <w:t>Dostal/a jsi 20 tisíc korun! Jak s nimi naložíš?</w:t>
      </w:r>
      <w:r w:rsidR="00680ECE">
        <w:rPr>
          <w:b/>
        </w:rPr>
        <w:t xml:space="preserve"> (Zakroužkuj a podtrhni </w:t>
      </w:r>
      <w:r w:rsidR="00A44681">
        <w:rPr>
          <w:b/>
        </w:rPr>
        <w:t xml:space="preserve">některé </w:t>
      </w:r>
      <w:r w:rsidR="00680ECE">
        <w:rPr>
          <w:b/>
        </w:rPr>
        <w:t>z následujících variant, ale součet nesmí přesáhnout 20 tisíc</w:t>
      </w:r>
      <w:r w:rsidR="00A44681">
        <w:rPr>
          <w:b/>
        </w:rPr>
        <w:t>.</w:t>
      </w:r>
      <w:r w:rsidR="00680ECE">
        <w:rPr>
          <w:b/>
        </w:rPr>
        <w:t>)</w:t>
      </w:r>
    </w:p>
    <w:p w:rsidR="00D45FD9" w:rsidRDefault="00A44681" w:rsidP="0085221C">
      <w:pPr>
        <w:spacing w:after="200" w:line="240" w:lineRule="auto"/>
        <w:jc w:val="both"/>
      </w:pPr>
      <w:r>
        <w:t>n</w:t>
      </w:r>
      <w:r w:rsidR="00D45FD9">
        <w:t xml:space="preserve">ový </w:t>
      </w:r>
      <w:r w:rsidR="00411796">
        <w:t>model mobilu (20 tis.); šaty módní značky (20 tis.); uspořádám pořádnou p</w:t>
      </w:r>
      <w:r w:rsidR="00F3750F">
        <w:t>a</w:t>
      </w:r>
      <w:bookmarkStart w:id="0" w:name="_GoBack"/>
      <w:bookmarkEnd w:id="0"/>
      <w:r w:rsidR="00411796">
        <w:t xml:space="preserve">rty (10 tis.); </w:t>
      </w:r>
      <w:r w:rsidR="00A876FE">
        <w:t>alespoň polovinu ušetřím (10 tis.); jeden dluhopis vydělávající 8</w:t>
      </w:r>
      <w:r>
        <w:t xml:space="preserve"> </w:t>
      </w:r>
      <w:r w:rsidR="00A876FE">
        <w:t xml:space="preserve">% kupní ceny ročně (10 tis.); </w:t>
      </w:r>
      <w:r w:rsidR="00D45FD9">
        <w:t xml:space="preserve">starší model </w:t>
      </w:r>
      <w:r w:rsidR="00411796">
        <w:t xml:space="preserve">mobilu </w:t>
      </w:r>
      <w:r w:rsidR="00D45FD9">
        <w:t>s méně funkcemi (9 tis.)</w:t>
      </w:r>
      <w:r w:rsidR="00411796">
        <w:t>;</w:t>
      </w:r>
      <w:r w:rsidR="00D45FD9">
        <w:t xml:space="preserve"> vzdělávací jazykový kurz (6 tis.)</w:t>
      </w:r>
      <w:r w:rsidR="00411796">
        <w:t xml:space="preserve">; nové pracovní vybavení (5 tis.); značkové boty (5 tis.); vezmu někoho blízkého na večeři (2 tis.); něco hezkého na sebe (1 tis.); knihy, ze kterých se mohu naučit něčemu novému (3 tis.); </w:t>
      </w:r>
      <w:r w:rsidR="00A876FE">
        <w:t>vánoční dárky pro mé blízké (5 tis.)</w:t>
      </w:r>
    </w:p>
    <w:p w:rsidR="00680ECE" w:rsidRDefault="00680ECE" w:rsidP="0085221C">
      <w:pPr>
        <w:spacing w:after="200" w:line="240" w:lineRule="auto"/>
        <w:jc w:val="both"/>
        <w:rPr>
          <w:b/>
        </w:rPr>
      </w:pPr>
      <w:r>
        <w:t xml:space="preserve">Otázka po shrnutí: </w:t>
      </w:r>
      <w:r w:rsidRPr="00843AB8">
        <w:rPr>
          <w:b/>
        </w:rPr>
        <w:t>Už víš, proč se říká bohatý sever a chudý jih?</w:t>
      </w:r>
    </w:p>
    <w:p w:rsidR="00680ECE" w:rsidRPr="00680ECE" w:rsidRDefault="00680ECE" w:rsidP="0085221C">
      <w:pPr>
        <w:spacing w:after="200" w:line="240" w:lineRule="auto"/>
        <w:jc w:val="both"/>
        <w:rPr>
          <w:b/>
        </w:rPr>
      </w:pPr>
      <w:r>
        <w:rPr>
          <w:b/>
        </w:rPr>
        <w:t>Doplňující a rozšiřující úkoly:</w:t>
      </w:r>
    </w:p>
    <w:p w:rsidR="005F0413" w:rsidRDefault="005F0413" w:rsidP="005F0413">
      <w:pPr>
        <w:spacing w:after="200" w:line="240" w:lineRule="auto"/>
        <w:jc w:val="both"/>
        <w:rPr>
          <w:b/>
        </w:rPr>
      </w:pPr>
      <w:r w:rsidRPr="001979D5">
        <w:rPr>
          <w:b/>
        </w:rPr>
        <w:t xml:space="preserve">D. </w:t>
      </w:r>
      <w:r w:rsidR="0085221C">
        <w:rPr>
          <w:b/>
        </w:rPr>
        <w:t>V</w:t>
      </w:r>
      <w:r w:rsidRPr="001979D5">
        <w:rPr>
          <w:b/>
        </w:rPr>
        <w:t>ývoj ve světě i u nás má tendenci k rozevírání sociálních nůžek</w:t>
      </w:r>
      <w:r w:rsidR="00A44681">
        <w:rPr>
          <w:b/>
        </w:rPr>
        <w:t>. P</w:t>
      </w:r>
      <w:r w:rsidR="00102509">
        <w:rPr>
          <w:b/>
        </w:rPr>
        <w:t xml:space="preserve">roč </w:t>
      </w:r>
      <w:r w:rsidRPr="001979D5">
        <w:rPr>
          <w:b/>
        </w:rPr>
        <w:t>bohatí j</w:t>
      </w:r>
      <w:r>
        <w:rPr>
          <w:b/>
        </w:rPr>
        <w:t xml:space="preserve">sou bohatšími a chudí chudšími? </w:t>
      </w:r>
      <w:r w:rsidR="00AB4DEF" w:rsidRPr="0022031A">
        <w:rPr>
          <w:b/>
        </w:rPr>
        <w:t>Nevytvářejí rozdíly jiné způsoby myšlení jimi ovlivněné stereotypní jednání?</w:t>
      </w:r>
      <w:r w:rsidR="00AB4DEF">
        <w:rPr>
          <w:b/>
        </w:rPr>
        <w:t xml:space="preserve"> </w:t>
      </w:r>
      <w:r>
        <w:rPr>
          <w:b/>
        </w:rPr>
        <w:t xml:space="preserve">V následujícím kvízu přiřaďte </w:t>
      </w:r>
      <w:r w:rsidR="00A44681">
        <w:rPr>
          <w:b/>
        </w:rPr>
        <w:t xml:space="preserve">pojmy </w:t>
      </w:r>
      <w:r>
        <w:rPr>
          <w:b/>
        </w:rPr>
        <w:t>do skupin podle důležitosti.</w:t>
      </w:r>
      <w:r w:rsidR="00411796">
        <w:rPr>
          <w:b/>
        </w:rPr>
        <w:t xml:space="preserve"> </w:t>
      </w:r>
      <w:r w:rsidR="00411796">
        <w:t>(téma na delší disku</w:t>
      </w:r>
      <w:r w:rsidR="00A44681">
        <w:t>z</w:t>
      </w:r>
      <w:r w:rsidR="00411796">
        <w:t>i)</w:t>
      </w:r>
    </w:p>
    <w:tbl>
      <w:tblPr>
        <w:tblW w:w="97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58"/>
        <w:gridCol w:w="3827"/>
        <w:gridCol w:w="4018"/>
      </w:tblGrid>
      <w:tr w:rsidR="005F0413" w:rsidRPr="00956C1B" w:rsidTr="00A44681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13" w:rsidRPr="00956C1B" w:rsidRDefault="00A44681" w:rsidP="00A44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</w:t>
            </w:r>
            <w:r w:rsidR="005F0413" w:rsidRPr="00956C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co utrácí</w:t>
            </w:r>
            <w:r w:rsidR="005F04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nebo touží utrácet</w:t>
            </w:r>
            <w:r w:rsidR="005F0413" w:rsidRPr="00956C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?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13" w:rsidRPr="00956C1B" w:rsidRDefault="00A44681" w:rsidP="00A44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</w:t>
            </w:r>
            <w:r w:rsidR="005F0413" w:rsidRPr="00956C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ohatý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13" w:rsidRPr="00956C1B" w:rsidRDefault="00A44681" w:rsidP="00A44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</w:t>
            </w:r>
            <w:r w:rsidR="005F0413" w:rsidRPr="00956C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hudý</w:t>
            </w:r>
          </w:p>
        </w:tc>
      </w:tr>
      <w:tr w:rsidR="005F0413" w:rsidRPr="00956C1B" w:rsidTr="00A44681">
        <w:trPr>
          <w:trHeight w:val="114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13" w:rsidRPr="00956C1B" w:rsidRDefault="00A44681" w:rsidP="00A44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</w:t>
            </w:r>
            <w:r w:rsidR="005F0413" w:rsidRPr="00956C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 je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něj</w:t>
            </w:r>
            <w:r w:rsidR="005F0413" w:rsidRPr="00956C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důležité?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13" w:rsidRPr="00956C1B" w:rsidRDefault="005F0413" w:rsidP="00AE3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13" w:rsidRPr="00956C1B" w:rsidRDefault="005F0413" w:rsidP="00AE3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5F0413" w:rsidRDefault="005F0413" w:rsidP="005F0413">
      <w:pPr>
        <w:spacing w:before="6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56C1B">
        <w:rPr>
          <w:rFonts w:ascii="Arial" w:eastAsia="Times New Roman" w:hAnsi="Arial" w:cs="Arial"/>
          <w:sz w:val="20"/>
          <w:szCs w:val="20"/>
          <w:lang w:eastAsia="cs-CZ"/>
        </w:rPr>
        <w:t>akcie, dluhopisy, firmy</w:t>
      </w:r>
      <w:r w:rsidR="0085221C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85221C" w:rsidRPr="00956C1B">
        <w:rPr>
          <w:rFonts w:ascii="Arial" w:eastAsia="Times New Roman" w:hAnsi="Arial" w:cs="Arial"/>
          <w:sz w:val="20"/>
          <w:szCs w:val="20"/>
          <w:lang w:eastAsia="cs-CZ"/>
        </w:rPr>
        <w:t>podíly ve</w:t>
      </w:r>
      <w:r w:rsidR="0085221C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85221C" w:rsidRPr="00956C1B">
        <w:rPr>
          <w:rFonts w:ascii="Arial" w:eastAsia="Times New Roman" w:hAnsi="Arial" w:cs="Arial"/>
          <w:sz w:val="20"/>
          <w:szCs w:val="20"/>
          <w:lang w:eastAsia="cs-CZ"/>
        </w:rPr>
        <w:t>firmách</w:t>
      </w:r>
      <w:r w:rsidRPr="00956C1B">
        <w:rPr>
          <w:rFonts w:ascii="Arial" w:eastAsia="Times New Roman" w:hAnsi="Arial" w:cs="Arial"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56C1B">
        <w:rPr>
          <w:rFonts w:ascii="Arial" w:eastAsia="Times New Roman" w:hAnsi="Arial" w:cs="Arial"/>
          <w:sz w:val="20"/>
          <w:szCs w:val="20"/>
          <w:lang w:eastAsia="cs-CZ"/>
        </w:rPr>
        <w:t>jídlo a pití, knihy,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luxusní hodinky, </w:t>
      </w:r>
      <w:r w:rsidRPr="00956C1B">
        <w:rPr>
          <w:rFonts w:ascii="Arial" w:eastAsia="Times New Roman" w:hAnsi="Arial" w:cs="Arial"/>
          <w:sz w:val="20"/>
          <w:szCs w:val="20"/>
          <w:lang w:eastAsia="cs-CZ"/>
        </w:rPr>
        <w:t>nejlepší školy, nejnovější model auta,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56C1B">
        <w:rPr>
          <w:rFonts w:ascii="Arial" w:eastAsia="Times New Roman" w:hAnsi="Arial" w:cs="Arial"/>
          <w:sz w:val="20"/>
          <w:szCs w:val="20"/>
          <w:lang w:eastAsia="cs-CZ"/>
        </w:rPr>
        <w:t>nejnovější model oblečení,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56C1B">
        <w:rPr>
          <w:rFonts w:ascii="Arial" w:eastAsia="Times New Roman" w:hAnsi="Arial" w:cs="Arial"/>
          <w:sz w:val="20"/>
          <w:szCs w:val="20"/>
          <w:lang w:eastAsia="cs-CZ"/>
        </w:rPr>
        <w:t>nový mobilní telefon nebo jiná elektronika,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56C1B">
        <w:rPr>
          <w:rFonts w:ascii="Arial" w:eastAsia="Times New Roman" w:hAnsi="Arial" w:cs="Arial"/>
          <w:sz w:val="20"/>
          <w:szCs w:val="20"/>
          <w:lang w:eastAsia="cs-CZ"/>
        </w:rPr>
        <w:t>podílové fondy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956C1B">
        <w:rPr>
          <w:rFonts w:ascii="Arial" w:eastAsia="Times New Roman" w:hAnsi="Arial" w:cs="Arial"/>
          <w:sz w:val="20"/>
          <w:szCs w:val="20"/>
          <w:lang w:eastAsia="cs-CZ"/>
        </w:rPr>
        <w:t>podíly ve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956C1B">
        <w:rPr>
          <w:rFonts w:ascii="Arial" w:eastAsia="Times New Roman" w:hAnsi="Arial" w:cs="Arial"/>
          <w:sz w:val="20"/>
          <w:szCs w:val="20"/>
          <w:lang w:eastAsia="cs-CZ"/>
        </w:rPr>
        <w:t>firmách, společenské a sociální kontakty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956C1B">
        <w:rPr>
          <w:rFonts w:ascii="Arial" w:eastAsia="Times New Roman" w:hAnsi="Arial" w:cs="Arial"/>
          <w:sz w:val="20"/>
          <w:szCs w:val="20"/>
          <w:lang w:eastAsia="cs-CZ"/>
        </w:rPr>
        <w:t>větší dům nebo byt</w:t>
      </w:r>
      <w:r>
        <w:rPr>
          <w:b/>
        </w:rPr>
        <w:t xml:space="preserve">, </w:t>
      </w:r>
      <w:r w:rsidRPr="00956C1B">
        <w:rPr>
          <w:rFonts w:ascii="Arial" w:eastAsia="Times New Roman" w:hAnsi="Arial" w:cs="Arial"/>
          <w:sz w:val="20"/>
          <w:szCs w:val="20"/>
          <w:lang w:eastAsia="cs-CZ"/>
        </w:rPr>
        <w:t>vzdělávací kurzy</w:t>
      </w:r>
      <w:r w:rsidR="00D85739">
        <w:rPr>
          <w:rFonts w:ascii="Arial" w:eastAsia="Times New Roman" w:hAnsi="Arial" w:cs="Arial"/>
          <w:sz w:val="20"/>
          <w:szCs w:val="20"/>
          <w:lang w:eastAsia="cs-CZ"/>
        </w:rPr>
        <w:t>, životní náklady.</w:t>
      </w:r>
    </w:p>
    <w:p w:rsidR="0085221C" w:rsidRPr="00BD1D23" w:rsidRDefault="0085221C" w:rsidP="0085221C">
      <w:pPr>
        <w:spacing w:after="200" w:line="240" w:lineRule="auto"/>
        <w:jc w:val="both"/>
        <w:rPr>
          <w:b/>
        </w:rPr>
      </w:pPr>
      <w:r>
        <w:rPr>
          <w:b/>
        </w:rPr>
        <w:t xml:space="preserve">E. </w:t>
      </w:r>
      <w:r w:rsidRPr="00BD1D23">
        <w:rPr>
          <w:b/>
        </w:rPr>
        <w:t>Vyjádři rozdíl mezi hodnotou a cenou?</w:t>
      </w:r>
      <w:r>
        <w:rPr>
          <w:b/>
        </w:rPr>
        <w:t xml:space="preserve"> Zkus uvést nějaké příklady.</w:t>
      </w:r>
    </w:p>
    <w:p w:rsidR="00A44681" w:rsidRDefault="0085221C" w:rsidP="00A44681">
      <w:pPr>
        <w:spacing w:after="120" w:line="240" w:lineRule="auto"/>
        <w:jc w:val="both"/>
      </w:pPr>
      <w:r>
        <w:t xml:space="preserve">Hodnota: </w:t>
      </w:r>
    </w:p>
    <w:p w:rsidR="00A44681" w:rsidRDefault="00A44681" w:rsidP="00A44681">
      <w:pPr>
        <w:spacing w:after="120" w:line="240" w:lineRule="auto"/>
        <w:jc w:val="both"/>
      </w:pPr>
    </w:p>
    <w:p w:rsidR="0085221C" w:rsidRPr="00680ECE" w:rsidRDefault="0085221C" w:rsidP="00A44681">
      <w:pPr>
        <w:spacing w:after="120" w:line="240" w:lineRule="auto"/>
        <w:jc w:val="both"/>
      </w:pPr>
      <w:r>
        <w:t xml:space="preserve">Cena: </w:t>
      </w:r>
    </w:p>
    <w:sectPr w:rsidR="0085221C" w:rsidRPr="00680ECE" w:rsidSect="00123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70" w:rsidRDefault="00043570" w:rsidP="006B7FE0">
      <w:pPr>
        <w:spacing w:after="0" w:line="240" w:lineRule="auto"/>
      </w:pPr>
      <w:r>
        <w:separator/>
      </w:r>
    </w:p>
  </w:endnote>
  <w:endnote w:type="continuationSeparator" w:id="0">
    <w:p w:rsidR="00043570" w:rsidRDefault="00043570" w:rsidP="006B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50" w:rsidRDefault="00F50C5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B2" w:rsidRDefault="00D0266D" w:rsidP="00CD67FC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61B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4DEF">
      <w:rPr>
        <w:rStyle w:val="slostrnky"/>
        <w:noProof/>
      </w:rPr>
      <w:t>2</w:t>
    </w:r>
    <w:r>
      <w:rPr>
        <w:rStyle w:val="slostrnky"/>
      </w:rPr>
      <w:fldChar w:fldCharType="end"/>
    </w:r>
  </w:p>
  <w:p w:rsidR="001161B2" w:rsidRDefault="00D0266D" w:rsidP="00844FB7">
    <w:pPr>
      <w:pStyle w:val="Zpat"/>
      <w:ind w:right="360"/>
    </w:pPr>
    <w:r>
      <w:rPr>
        <w:noProof/>
        <w:lang w:eastAsia="cs-CZ"/>
      </w:rPr>
      <w:pict>
        <v:group id="Skupina 6" o:spid="_x0000_s2049" style="position:absolute;margin-left:-18pt;margin-top:763.85pt;width:508pt;height:63.35pt;z-index:251659264;mso-position-horizontal-relative:margin;mso-position-vertical-relative:page" coordsize="64517,8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2050" type="#_x0000_t75" style="position:absolute;top:64;width:35509;height:7918;visibility:visible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1" type="#_x0000_t202" style="position:absolute;left:36380;width:28137;height:8050;visibility:visible" stroked="f">
            <v:textbox>
              <w:txbxContent>
                <w:p w:rsidR="001161B2" w:rsidRPr="00823459" w:rsidRDefault="001161B2" w:rsidP="00C4363F">
                  <w:pPr>
                    <w:spacing w:after="0" w:line="220" w:lineRule="exact"/>
                    <w:rPr>
                      <w:i/>
                      <w:iCs/>
                      <w:color w:val="A6A6A6"/>
                      <w:sz w:val="16"/>
                      <w:szCs w:val="16"/>
                      <w:shd w:val="clear" w:color="auto" w:fill="FFFFFF"/>
                    </w:rPr>
                  </w:pPr>
                </w:p>
                <w:p w:rsidR="001161B2" w:rsidRDefault="00B21A4E" w:rsidP="00B21A4E">
                  <w:pPr>
                    <w:spacing w:after="0" w:line="220" w:lineRule="exact"/>
                  </w:pPr>
                  <w:r>
                    <w:rPr>
                      <w:i/>
                      <w:iCs/>
                      <w:color w:val="A6A6A6"/>
                      <w:sz w:val="16"/>
                      <w:szCs w:val="16"/>
                      <w:shd w:val="clear" w:color="auto" w:fill="FFFFFF"/>
                    </w:rPr>
                    <w:t>Název projektu: Pojďme o sobě rozhodovat!</w:t>
                  </w:r>
                  <w:r>
                    <w:rPr>
                      <w:i/>
                      <w:iCs/>
                      <w:color w:val="A6A6A6"/>
                      <w:sz w:val="16"/>
                      <w:szCs w:val="16"/>
                      <w:shd w:val="clear" w:color="auto" w:fill="FFFFFF"/>
                    </w:rPr>
                    <w:br/>
                    <w:t>Číslo projektu: CZ.02.3.68/0.0/0.0/16_032/0008119</w:t>
                  </w:r>
                  <w:r>
                    <w:rPr>
                      <w:i/>
                      <w:iCs/>
                      <w:color w:val="A6A6A6"/>
                      <w:sz w:val="16"/>
                      <w:szCs w:val="16"/>
                      <w:shd w:val="clear" w:color="auto" w:fill="FFFFFF"/>
                    </w:rPr>
                    <w:br/>
                  </w:r>
                  <w:r>
                    <w:rPr>
                      <w:i/>
                      <w:iCs/>
                      <w:color w:val="A6A6A6"/>
                      <w:sz w:val="16"/>
                      <w:szCs w:val="16"/>
                    </w:rPr>
                    <w:t>Vzdělávací program: Všichni jsme si rovni, ale... (</w:t>
                  </w:r>
                  <w:r w:rsidR="00F50C50">
                    <w:rPr>
                      <w:i/>
                      <w:iCs/>
                      <w:color w:val="A6A6A6"/>
                      <w:sz w:val="16"/>
                      <w:szCs w:val="16"/>
                    </w:rPr>
                    <w:t>1</w:t>
                  </w:r>
                  <w:r>
                    <w:rPr>
                      <w:i/>
                      <w:iCs/>
                      <w:color w:val="A6A6A6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  <w10:wrap type="square" anchorx="margin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50" w:rsidRDefault="00F50C5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70" w:rsidRDefault="00043570" w:rsidP="006B7FE0">
      <w:pPr>
        <w:spacing w:after="0" w:line="240" w:lineRule="auto"/>
      </w:pPr>
      <w:r>
        <w:separator/>
      </w:r>
    </w:p>
  </w:footnote>
  <w:footnote w:type="continuationSeparator" w:id="0">
    <w:p w:rsidR="00043570" w:rsidRDefault="00043570" w:rsidP="006B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50" w:rsidRDefault="00F50C5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50" w:rsidRDefault="00F50C5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50" w:rsidRDefault="00F50C5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68A424"/>
    <w:lvl w:ilvl="0">
      <w:numFmt w:val="bullet"/>
      <w:lvlText w:val="*"/>
      <w:lvlJc w:val="left"/>
    </w:lvl>
  </w:abstractNum>
  <w:abstractNum w:abstractNumId="1">
    <w:nsid w:val="062E4428"/>
    <w:multiLevelType w:val="hybridMultilevel"/>
    <w:tmpl w:val="CB7045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A7460"/>
    <w:multiLevelType w:val="hybridMultilevel"/>
    <w:tmpl w:val="BC162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7656"/>
    <w:multiLevelType w:val="hybridMultilevel"/>
    <w:tmpl w:val="09EAA35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86C43"/>
    <w:multiLevelType w:val="hybridMultilevel"/>
    <w:tmpl w:val="148EF2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327E17"/>
    <w:multiLevelType w:val="hybridMultilevel"/>
    <w:tmpl w:val="FCDE7D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1211D"/>
    <w:multiLevelType w:val="hybridMultilevel"/>
    <w:tmpl w:val="D50A92CA"/>
    <w:lvl w:ilvl="0" w:tplc="755EFD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30C41"/>
    <w:multiLevelType w:val="hybridMultilevel"/>
    <w:tmpl w:val="50D0B554"/>
    <w:lvl w:ilvl="0" w:tplc="BC605FB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B5035"/>
    <w:multiLevelType w:val="hybridMultilevel"/>
    <w:tmpl w:val="7BD2C470"/>
    <w:lvl w:ilvl="0" w:tplc="9C142C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11219"/>
    <w:multiLevelType w:val="hybridMultilevel"/>
    <w:tmpl w:val="DF9E681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53DEB"/>
    <w:multiLevelType w:val="hybridMultilevel"/>
    <w:tmpl w:val="297A91F0"/>
    <w:lvl w:ilvl="0" w:tplc="6764DA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EE25F4E"/>
    <w:multiLevelType w:val="hybridMultilevel"/>
    <w:tmpl w:val="BF443728"/>
    <w:lvl w:ilvl="0" w:tplc="FE22EE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76C68"/>
    <w:multiLevelType w:val="hybridMultilevel"/>
    <w:tmpl w:val="44500C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D2FDC"/>
    <w:multiLevelType w:val="hybridMultilevel"/>
    <w:tmpl w:val="7B004364"/>
    <w:lvl w:ilvl="0" w:tplc="A31AB6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7364E"/>
    <w:multiLevelType w:val="hybridMultilevel"/>
    <w:tmpl w:val="1A5A4CB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65C90"/>
    <w:multiLevelType w:val="hybridMultilevel"/>
    <w:tmpl w:val="5B8C5BB2"/>
    <w:lvl w:ilvl="0" w:tplc="2F0C6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32584"/>
    <w:multiLevelType w:val="hybridMultilevel"/>
    <w:tmpl w:val="F2787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55BF3"/>
    <w:multiLevelType w:val="hybridMultilevel"/>
    <w:tmpl w:val="6FEAC5E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47946"/>
    <w:multiLevelType w:val="hybridMultilevel"/>
    <w:tmpl w:val="11100BB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BCF486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E3C4C"/>
    <w:multiLevelType w:val="hybridMultilevel"/>
    <w:tmpl w:val="F4F865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C187C"/>
    <w:multiLevelType w:val="hybridMultilevel"/>
    <w:tmpl w:val="EDF2F0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474B4"/>
    <w:multiLevelType w:val="hybridMultilevel"/>
    <w:tmpl w:val="E8362224"/>
    <w:lvl w:ilvl="0" w:tplc="8E8AAB8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9A060FF"/>
    <w:multiLevelType w:val="hybridMultilevel"/>
    <w:tmpl w:val="CB621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A4D8C"/>
    <w:multiLevelType w:val="hybridMultilevel"/>
    <w:tmpl w:val="507E5BA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40CDB"/>
    <w:multiLevelType w:val="hybridMultilevel"/>
    <w:tmpl w:val="BE24181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F1A0E"/>
    <w:multiLevelType w:val="hybridMultilevel"/>
    <w:tmpl w:val="DCDECC2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22"/>
  </w:num>
  <w:num w:numId="6">
    <w:abstractNumId w:val="4"/>
  </w:num>
  <w:num w:numId="7">
    <w:abstractNumId w:val="25"/>
  </w:num>
  <w:num w:numId="8">
    <w:abstractNumId w:val="18"/>
  </w:num>
  <w:num w:numId="9">
    <w:abstractNumId w:val="23"/>
  </w:num>
  <w:num w:numId="10">
    <w:abstractNumId w:val="17"/>
  </w:num>
  <w:num w:numId="11">
    <w:abstractNumId w:val="19"/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  <w:szCs w:val="64"/>
        </w:rPr>
      </w:lvl>
    </w:lvlOverride>
  </w:num>
  <w:num w:numId="13">
    <w:abstractNumId w:val="20"/>
  </w:num>
  <w:num w:numId="14">
    <w:abstractNumId w:val="6"/>
  </w:num>
  <w:num w:numId="15">
    <w:abstractNumId w:val="3"/>
  </w:num>
  <w:num w:numId="16">
    <w:abstractNumId w:val="9"/>
  </w:num>
  <w:num w:numId="17">
    <w:abstractNumId w:val="1"/>
  </w:num>
  <w:num w:numId="18">
    <w:abstractNumId w:val="24"/>
  </w:num>
  <w:num w:numId="19">
    <w:abstractNumId w:val="11"/>
  </w:num>
  <w:num w:numId="20">
    <w:abstractNumId w:val="12"/>
  </w:num>
  <w:num w:numId="21">
    <w:abstractNumId w:val="8"/>
  </w:num>
  <w:num w:numId="22">
    <w:abstractNumId w:val="7"/>
  </w:num>
  <w:num w:numId="23">
    <w:abstractNumId w:val="13"/>
  </w:num>
  <w:num w:numId="24">
    <w:abstractNumId w:val="16"/>
  </w:num>
  <w:num w:numId="25">
    <w:abstractNumId w:val="21"/>
  </w:num>
  <w:num w:numId="26">
    <w:abstractNumId w:val="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1288"/>
    <w:rsid w:val="0000035B"/>
    <w:rsid w:val="00002628"/>
    <w:rsid w:val="0000398C"/>
    <w:rsid w:val="00015E4F"/>
    <w:rsid w:val="00016A7A"/>
    <w:rsid w:val="00020D03"/>
    <w:rsid w:val="00021411"/>
    <w:rsid w:val="00027C40"/>
    <w:rsid w:val="0003135D"/>
    <w:rsid w:val="00031734"/>
    <w:rsid w:val="000374E9"/>
    <w:rsid w:val="0004328D"/>
    <w:rsid w:val="00043570"/>
    <w:rsid w:val="0005795B"/>
    <w:rsid w:val="00065727"/>
    <w:rsid w:val="00082ED3"/>
    <w:rsid w:val="0008626A"/>
    <w:rsid w:val="00090D6E"/>
    <w:rsid w:val="00094846"/>
    <w:rsid w:val="00094E36"/>
    <w:rsid w:val="000B6103"/>
    <w:rsid w:val="000B6383"/>
    <w:rsid w:val="000D1C09"/>
    <w:rsid w:val="000D4BAD"/>
    <w:rsid w:val="000D60CA"/>
    <w:rsid w:val="000E031D"/>
    <w:rsid w:val="000E2B2D"/>
    <w:rsid w:val="000E2F43"/>
    <w:rsid w:val="000F29AE"/>
    <w:rsid w:val="000F3A4D"/>
    <w:rsid w:val="000F6472"/>
    <w:rsid w:val="00101A83"/>
    <w:rsid w:val="00102509"/>
    <w:rsid w:val="00107E29"/>
    <w:rsid w:val="00114226"/>
    <w:rsid w:val="00114979"/>
    <w:rsid w:val="001161B2"/>
    <w:rsid w:val="00121568"/>
    <w:rsid w:val="001237C2"/>
    <w:rsid w:val="0012665E"/>
    <w:rsid w:val="001326D9"/>
    <w:rsid w:val="001428C1"/>
    <w:rsid w:val="00143C77"/>
    <w:rsid w:val="00143E81"/>
    <w:rsid w:val="0014610E"/>
    <w:rsid w:val="0016221F"/>
    <w:rsid w:val="001753F9"/>
    <w:rsid w:val="00176E44"/>
    <w:rsid w:val="00187E56"/>
    <w:rsid w:val="00192F7C"/>
    <w:rsid w:val="00193441"/>
    <w:rsid w:val="001934AF"/>
    <w:rsid w:val="001B0D59"/>
    <w:rsid w:val="001C01EB"/>
    <w:rsid w:val="001D112F"/>
    <w:rsid w:val="001D1F37"/>
    <w:rsid w:val="001F25B0"/>
    <w:rsid w:val="00204177"/>
    <w:rsid w:val="00205890"/>
    <w:rsid w:val="00205948"/>
    <w:rsid w:val="00214013"/>
    <w:rsid w:val="00216BEC"/>
    <w:rsid w:val="00222000"/>
    <w:rsid w:val="0022438B"/>
    <w:rsid w:val="002423CC"/>
    <w:rsid w:val="00242F10"/>
    <w:rsid w:val="00260C79"/>
    <w:rsid w:val="00265C10"/>
    <w:rsid w:val="00266868"/>
    <w:rsid w:val="00271913"/>
    <w:rsid w:val="0027575C"/>
    <w:rsid w:val="00280918"/>
    <w:rsid w:val="002825B7"/>
    <w:rsid w:val="00282919"/>
    <w:rsid w:val="0028697A"/>
    <w:rsid w:val="00290B83"/>
    <w:rsid w:val="00292764"/>
    <w:rsid w:val="00293747"/>
    <w:rsid w:val="002A1A6A"/>
    <w:rsid w:val="002A47E0"/>
    <w:rsid w:val="002B040B"/>
    <w:rsid w:val="002B2F68"/>
    <w:rsid w:val="002B58A1"/>
    <w:rsid w:val="002B6B2E"/>
    <w:rsid w:val="002C1E18"/>
    <w:rsid w:val="002C77A4"/>
    <w:rsid w:val="002D5766"/>
    <w:rsid w:val="002E0CA4"/>
    <w:rsid w:val="002F33A1"/>
    <w:rsid w:val="003001F5"/>
    <w:rsid w:val="003005D5"/>
    <w:rsid w:val="00305384"/>
    <w:rsid w:val="003069AC"/>
    <w:rsid w:val="0030731B"/>
    <w:rsid w:val="0031120F"/>
    <w:rsid w:val="00317E86"/>
    <w:rsid w:val="00321865"/>
    <w:rsid w:val="00326C85"/>
    <w:rsid w:val="00326D75"/>
    <w:rsid w:val="00347F64"/>
    <w:rsid w:val="0035249A"/>
    <w:rsid w:val="003553D6"/>
    <w:rsid w:val="00356069"/>
    <w:rsid w:val="003603FC"/>
    <w:rsid w:val="0037598B"/>
    <w:rsid w:val="00381288"/>
    <w:rsid w:val="00381CBB"/>
    <w:rsid w:val="00392DFE"/>
    <w:rsid w:val="003A48A0"/>
    <w:rsid w:val="003C0AAB"/>
    <w:rsid w:val="003C47BE"/>
    <w:rsid w:val="003D3A1E"/>
    <w:rsid w:val="003E1B5F"/>
    <w:rsid w:val="003E1EC9"/>
    <w:rsid w:val="003F09A4"/>
    <w:rsid w:val="003F0EC8"/>
    <w:rsid w:val="003F0F73"/>
    <w:rsid w:val="003F1B1E"/>
    <w:rsid w:val="003F3EFC"/>
    <w:rsid w:val="004030C8"/>
    <w:rsid w:val="00405CE1"/>
    <w:rsid w:val="0040608A"/>
    <w:rsid w:val="00407EA5"/>
    <w:rsid w:val="00410BCA"/>
    <w:rsid w:val="00411796"/>
    <w:rsid w:val="00412712"/>
    <w:rsid w:val="00412A0A"/>
    <w:rsid w:val="00417FB2"/>
    <w:rsid w:val="0042761B"/>
    <w:rsid w:val="00433618"/>
    <w:rsid w:val="00444A37"/>
    <w:rsid w:val="004477E2"/>
    <w:rsid w:val="004547EF"/>
    <w:rsid w:val="004616BF"/>
    <w:rsid w:val="00474AC6"/>
    <w:rsid w:val="004949B6"/>
    <w:rsid w:val="00495C9A"/>
    <w:rsid w:val="004B6802"/>
    <w:rsid w:val="004C1A66"/>
    <w:rsid w:val="004C298E"/>
    <w:rsid w:val="004E3725"/>
    <w:rsid w:val="004F552D"/>
    <w:rsid w:val="00502898"/>
    <w:rsid w:val="00502979"/>
    <w:rsid w:val="00503FB9"/>
    <w:rsid w:val="00511923"/>
    <w:rsid w:val="00516A42"/>
    <w:rsid w:val="005224C5"/>
    <w:rsid w:val="00524F81"/>
    <w:rsid w:val="00543836"/>
    <w:rsid w:val="00552DF0"/>
    <w:rsid w:val="00554818"/>
    <w:rsid w:val="00554FC0"/>
    <w:rsid w:val="00555297"/>
    <w:rsid w:val="00556CF4"/>
    <w:rsid w:val="00562DAF"/>
    <w:rsid w:val="00562F16"/>
    <w:rsid w:val="00565856"/>
    <w:rsid w:val="00565CAC"/>
    <w:rsid w:val="00580E51"/>
    <w:rsid w:val="0059175C"/>
    <w:rsid w:val="005A2DA6"/>
    <w:rsid w:val="005B28A6"/>
    <w:rsid w:val="005C0C37"/>
    <w:rsid w:val="005C7CA7"/>
    <w:rsid w:val="005D63DC"/>
    <w:rsid w:val="005D646F"/>
    <w:rsid w:val="005D656A"/>
    <w:rsid w:val="005D72E8"/>
    <w:rsid w:val="005E7D09"/>
    <w:rsid w:val="005F0413"/>
    <w:rsid w:val="005F0BC3"/>
    <w:rsid w:val="005F0EAA"/>
    <w:rsid w:val="00601A12"/>
    <w:rsid w:val="0061269F"/>
    <w:rsid w:val="006227F2"/>
    <w:rsid w:val="0064060C"/>
    <w:rsid w:val="00655358"/>
    <w:rsid w:val="00656427"/>
    <w:rsid w:val="0066334F"/>
    <w:rsid w:val="00666492"/>
    <w:rsid w:val="006678B4"/>
    <w:rsid w:val="0067022F"/>
    <w:rsid w:val="00672D40"/>
    <w:rsid w:val="00676670"/>
    <w:rsid w:val="00680ECE"/>
    <w:rsid w:val="006833D8"/>
    <w:rsid w:val="00686989"/>
    <w:rsid w:val="00687808"/>
    <w:rsid w:val="006904A0"/>
    <w:rsid w:val="006954D2"/>
    <w:rsid w:val="0069630A"/>
    <w:rsid w:val="006966D2"/>
    <w:rsid w:val="006A2472"/>
    <w:rsid w:val="006B7FE0"/>
    <w:rsid w:val="006D6ECB"/>
    <w:rsid w:val="006E4824"/>
    <w:rsid w:val="006E55DA"/>
    <w:rsid w:val="006E6A62"/>
    <w:rsid w:val="006E7F6A"/>
    <w:rsid w:val="006F0A65"/>
    <w:rsid w:val="0070254C"/>
    <w:rsid w:val="0070558E"/>
    <w:rsid w:val="0071110E"/>
    <w:rsid w:val="007111CA"/>
    <w:rsid w:val="00717452"/>
    <w:rsid w:val="00722E71"/>
    <w:rsid w:val="007321C3"/>
    <w:rsid w:val="00732B51"/>
    <w:rsid w:val="00732CF6"/>
    <w:rsid w:val="0074047E"/>
    <w:rsid w:val="00740AEE"/>
    <w:rsid w:val="00751F08"/>
    <w:rsid w:val="0075347F"/>
    <w:rsid w:val="00757811"/>
    <w:rsid w:val="00762587"/>
    <w:rsid w:val="00766000"/>
    <w:rsid w:val="007711A1"/>
    <w:rsid w:val="00775B2B"/>
    <w:rsid w:val="00776471"/>
    <w:rsid w:val="0077665E"/>
    <w:rsid w:val="00781A4E"/>
    <w:rsid w:val="00794EF4"/>
    <w:rsid w:val="007960C6"/>
    <w:rsid w:val="007A2259"/>
    <w:rsid w:val="007A4454"/>
    <w:rsid w:val="007A64D3"/>
    <w:rsid w:val="007A6F15"/>
    <w:rsid w:val="007B2624"/>
    <w:rsid w:val="007B6F2C"/>
    <w:rsid w:val="007D37F4"/>
    <w:rsid w:val="007D5B29"/>
    <w:rsid w:val="007E3330"/>
    <w:rsid w:val="007E7307"/>
    <w:rsid w:val="00800999"/>
    <w:rsid w:val="00801616"/>
    <w:rsid w:val="008124C6"/>
    <w:rsid w:val="00814B0E"/>
    <w:rsid w:val="00815495"/>
    <w:rsid w:val="00816FBC"/>
    <w:rsid w:val="00817A45"/>
    <w:rsid w:val="00821980"/>
    <w:rsid w:val="00823459"/>
    <w:rsid w:val="00825047"/>
    <w:rsid w:val="008258E0"/>
    <w:rsid w:val="008279B4"/>
    <w:rsid w:val="0083384F"/>
    <w:rsid w:val="0083711C"/>
    <w:rsid w:val="00844FB7"/>
    <w:rsid w:val="0085221C"/>
    <w:rsid w:val="00873D51"/>
    <w:rsid w:val="00877E3E"/>
    <w:rsid w:val="00891DDB"/>
    <w:rsid w:val="0089242B"/>
    <w:rsid w:val="0089501B"/>
    <w:rsid w:val="00896D4D"/>
    <w:rsid w:val="008A07FA"/>
    <w:rsid w:val="008A0817"/>
    <w:rsid w:val="008B11DC"/>
    <w:rsid w:val="008B1635"/>
    <w:rsid w:val="008B7437"/>
    <w:rsid w:val="008B7543"/>
    <w:rsid w:val="008C19C8"/>
    <w:rsid w:val="008D089C"/>
    <w:rsid w:val="008D2621"/>
    <w:rsid w:val="008D7A1E"/>
    <w:rsid w:val="008E10CB"/>
    <w:rsid w:val="008F07CE"/>
    <w:rsid w:val="00911537"/>
    <w:rsid w:val="00933F78"/>
    <w:rsid w:val="00934ED2"/>
    <w:rsid w:val="009373D7"/>
    <w:rsid w:val="00946659"/>
    <w:rsid w:val="00946662"/>
    <w:rsid w:val="00947673"/>
    <w:rsid w:val="009509A5"/>
    <w:rsid w:val="0096493A"/>
    <w:rsid w:val="00975E1F"/>
    <w:rsid w:val="009774EF"/>
    <w:rsid w:val="009811DB"/>
    <w:rsid w:val="00992881"/>
    <w:rsid w:val="0099602F"/>
    <w:rsid w:val="00997B5A"/>
    <w:rsid w:val="009B4C11"/>
    <w:rsid w:val="009C18F4"/>
    <w:rsid w:val="009C4658"/>
    <w:rsid w:val="009D0BDA"/>
    <w:rsid w:val="009D634F"/>
    <w:rsid w:val="009E3313"/>
    <w:rsid w:val="00A03315"/>
    <w:rsid w:val="00A04EB4"/>
    <w:rsid w:val="00A04F6C"/>
    <w:rsid w:val="00A056BB"/>
    <w:rsid w:val="00A06ECD"/>
    <w:rsid w:val="00A13924"/>
    <w:rsid w:val="00A14ADE"/>
    <w:rsid w:val="00A3096D"/>
    <w:rsid w:val="00A332EF"/>
    <w:rsid w:val="00A34088"/>
    <w:rsid w:val="00A34A3F"/>
    <w:rsid w:val="00A42C31"/>
    <w:rsid w:val="00A43E45"/>
    <w:rsid w:val="00A44681"/>
    <w:rsid w:val="00A56B35"/>
    <w:rsid w:val="00A811F3"/>
    <w:rsid w:val="00A876FE"/>
    <w:rsid w:val="00A94F45"/>
    <w:rsid w:val="00AA0412"/>
    <w:rsid w:val="00AA23C4"/>
    <w:rsid w:val="00AA544F"/>
    <w:rsid w:val="00AA5D79"/>
    <w:rsid w:val="00AB4DEF"/>
    <w:rsid w:val="00AB77B8"/>
    <w:rsid w:val="00AC2004"/>
    <w:rsid w:val="00AE1DD7"/>
    <w:rsid w:val="00AF008A"/>
    <w:rsid w:val="00B07029"/>
    <w:rsid w:val="00B117C8"/>
    <w:rsid w:val="00B152BF"/>
    <w:rsid w:val="00B17D8E"/>
    <w:rsid w:val="00B21A4E"/>
    <w:rsid w:val="00B22B03"/>
    <w:rsid w:val="00B31CDC"/>
    <w:rsid w:val="00B35325"/>
    <w:rsid w:val="00B36B7A"/>
    <w:rsid w:val="00B36C3C"/>
    <w:rsid w:val="00B36D70"/>
    <w:rsid w:val="00B40261"/>
    <w:rsid w:val="00B4043D"/>
    <w:rsid w:val="00B4485A"/>
    <w:rsid w:val="00B46BC2"/>
    <w:rsid w:val="00B501D1"/>
    <w:rsid w:val="00B57F5E"/>
    <w:rsid w:val="00B62368"/>
    <w:rsid w:val="00B63367"/>
    <w:rsid w:val="00B65F0F"/>
    <w:rsid w:val="00B674E6"/>
    <w:rsid w:val="00B83F22"/>
    <w:rsid w:val="00B9125B"/>
    <w:rsid w:val="00B91C33"/>
    <w:rsid w:val="00BA08AD"/>
    <w:rsid w:val="00BA799F"/>
    <w:rsid w:val="00BB190D"/>
    <w:rsid w:val="00BB4F6E"/>
    <w:rsid w:val="00BC13CE"/>
    <w:rsid w:val="00BC157E"/>
    <w:rsid w:val="00BD1D23"/>
    <w:rsid w:val="00BD2C45"/>
    <w:rsid w:val="00BD360A"/>
    <w:rsid w:val="00BD4701"/>
    <w:rsid w:val="00BE3C80"/>
    <w:rsid w:val="00BE4EBA"/>
    <w:rsid w:val="00BF5B7A"/>
    <w:rsid w:val="00C046CE"/>
    <w:rsid w:val="00C05292"/>
    <w:rsid w:val="00C151D6"/>
    <w:rsid w:val="00C164E0"/>
    <w:rsid w:val="00C21F7D"/>
    <w:rsid w:val="00C311E4"/>
    <w:rsid w:val="00C3284F"/>
    <w:rsid w:val="00C33A86"/>
    <w:rsid w:val="00C41259"/>
    <w:rsid w:val="00C4358D"/>
    <w:rsid w:val="00C4363F"/>
    <w:rsid w:val="00C46606"/>
    <w:rsid w:val="00C530A9"/>
    <w:rsid w:val="00C55B22"/>
    <w:rsid w:val="00C63158"/>
    <w:rsid w:val="00C63871"/>
    <w:rsid w:val="00C644E7"/>
    <w:rsid w:val="00C72993"/>
    <w:rsid w:val="00C843CA"/>
    <w:rsid w:val="00C843DC"/>
    <w:rsid w:val="00C93369"/>
    <w:rsid w:val="00C937C6"/>
    <w:rsid w:val="00CA0574"/>
    <w:rsid w:val="00CA44AF"/>
    <w:rsid w:val="00CC3319"/>
    <w:rsid w:val="00CC39DF"/>
    <w:rsid w:val="00CD67FC"/>
    <w:rsid w:val="00CE56B5"/>
    <w:rsid w:val="00CE63F8"/>
    <w:rsid w:val="00CE70D6"/>
    <w:rsid w:val="00CF0771"/>
    <w:rsid w:val="00CF1B4E"/>
    <w:rsid w:val="00D0266D"/>
    <w:rsid w:val="00D04EDD"/>
    <w:rsid w:val="00D050F7"/>
    <w:rsid w:val="00D07D23"/>
    <w:rsid w:val="00D17E68"/>
    <w:rsid w:val="00D45FD9"/>
    <w:rsid w:val="00D46368"/>
    <w:rsid w:val="00D53088"/>
    <w:rsid w:val="00D61DD4"/>
    <w:rsid w:val="00D65918"/>
    <w:rsid w:val="00D66C7A"/>
    <w:rsid w:val="00D66F07"/>
    <w:rsid w:val="00D74B82"/>
    <w:rsid w:val="00D77C09"/>
    <w:rsid w:val="00D81883"/>
    <w:rsid w:val="00D8372E"/>
    <w:rsid w:val="00D85135"/>
    <w:rsid w:val="00D85739"/>
    <w:rsid w:val="00D92703"/>
    <w:rsid w:val="00D942E0"/>
    <w:rsid w:val="00D9612E"/>
    <w:rsid w:val="00DA7B77"/>
    <w:rsid w:val="00DB279F"/>
    <w:rsid w:val="00DB7BA7"/>
    <w:rsid w:val="00DC43F9"/>
    <w:rsid w:val="00DD4685"/>
    <w:rsid w:val="00DD70EB"/>
    <w:rsid w:val="00DE0FD5"/>
    <w:rsid w:val="00DE2A53"/>
    <w:rsid w:val="00DE4287"/>
    <w:rsid w:val="00DF202B"/>
    <w:rsid w:val="00E05B97"/>
    <w:rsid w:val="00E15E5E"/>
    <w:rsid w:val="00E24867"/>
    <w:rsid w:val="00E63257"/>
    <w:rsid w:val="00E756F3"/>
    <w:rsid w:val="00E82C78"/>
    <w:rsid w:val="00E85D00"/>
    <w:rsid w:val="00E87FCE"/>
    <w:rsid w:val="00EA624E"/>
    <w:rsid w:val="00EB3E2F"/>
    <w:rsid w:val="00EB54B1"/>
    <w:rsid w:val="00ED225C"/>
    <w:rsid w:val="00ED254A"/>
    <w:rsid w:val="00ED6473"/>
    <w:rsid w:val="00EE4A77"/>
    <w:rsid w:val="00EE58D2"/>
    <w:rsid w:val="00F02B6B"/>
    <w:rsid w:val="00F110D5"/>
    <w:rsid w:val="00F11677"/>
    <w:rsid w:val="00F257C1"/>
    <w:rsid w:val="00F30A32"/>
    <w:rsid w:val="00F33ECB"/>
    <w:rsid w:val="00F3606E"/>
    <w:rsid w:val="00F3750F"/>
    <w:rsid w:val="00F43BF5"/>
    <w:rsid w:val="00F44577"/>
    <w:rsid w:val="00F50C50"/>
    <w:rsid w:val="00F54320"/>
    <w:rsid w:val="00F64523"/>
    <w:rsid w:val="00F67FFD"/>
    <w:rsid w:val="00F72AA4"/>
    <w:rsid w:val="00F77148"/>
    <w:rsid w:val="00F82D9A"/>
    <w:rsid w:val="00F8488E"/>
    <w:rsid w:val="00F8635D"/>
    <w:rsid w:val="00F91742"/>
    <w:rsid w:val="00F926C0"/>
    <w:rsid w:val="00F94C99"/>
    <w:rsid w:val="00FB6774"/>
    <w:rsid w:val="00FB6C57"/>
    <w:rsid w:val="00FD2BD8"/>
    <w:rsid w:val="00FD7640"/>
    <w:rsid w:val="00FE28D6"/>
    <w:rsid w:val="00FE576F"/>
    <w:rsid w:val="00FE730E"/>
    <w:rsid w:val="00FF51F4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7C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D59"/>
    <w:pPr>
      <w:ind w:left="720"/>
    </w:pPr>
  </w:style>
  <w:style w:type="character" w:styleId="Hypertextovodkaz">
    <w:name w:val="Hyperlink"/>
    <w:basedOn w:val="Standardnpsmoodstavce"/>
    <w:uiPriority w:val="99"/>
    <w:rsid w:val="00CC3319"/>
    <w:rPr>
      <w:color w:val="auto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CC3319"/>
    <w:rPr>
      <w:color w:val="auto"/>
      <w:shd w:val="clear" w:color="auto" w:fill="auto"/>
    </w:rPr>
  </w:style>
  <w:style w:type="paragraph" w:styleId="Textbubliny">
    <w:name w:val="Balloon Text"/>
    <w:basedOn w:val="Normln"/>
    <w:link w:val="TextbublinyChar"/>
    <w:uiPriority w:val="99"/>
    <w:semiHidden/>
    <w:rsid w:val="00BA0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08AD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rsid w:val="00204177"/>
    <w:rPr>
      <w:color w:val="auto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B7FE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B7FE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B7FE0"/>
    <w:rPr>
      <w:vertAlign w:val="superscript"/>
    </w:rPr>
  </w:style>
  <w:style w:type="table" w:styleId="Mkatabulky">
    <w:name w:val="Table Grid"/>
    <w:basedOn w:val="Normlntabulka"/>
    <w:uiPriority w:val="99"/>
    <w:rsid w:val="00B152B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C4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4363F"/>
  </w:style>
  <w:style w:type="paragraph" w:styleId="Zpat">
    <w:name w:val="footer"/>
    <w:basedOn w:val="Normln"/>
    <w:link w:val="ZpatChar"/>
    <w:uiPriority w:val="99"/>
    <w:rsid w:val="00C4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4363F"/>
  </w:style>
  <w:style w:type="character" w:customStyle="1" w:styleId="Nevyeenzmnka2">
    <w:name w:val="Nevyřešená zmínka2"/>
    <w:basedOn w:val="Standardnpsmoodstavce"/>
    <w:uiPriority w:val="99"/>
    <w:semiHidden/>
    <w:rsid w:val="00FE730E"/>
    <w:rPr>
      <w:color w:val="auto"/>
      <w:shd w:val="clear" w:color="auto" w:fill="auto"/>
    </w:rPr>
  </w:style>
  <w:style w:type="character" w:styleId="slostrnky">
    <w:name w:val="page number"/>
    <w:basedOn w:val="Standardnpsmoodstavce"/>
    <w:uiPriority w:val="99"/>
    <w:rsid w:val="00844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37578-EB69-4A1A-A8B4-38EA5A10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777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MÉDIA VŠUDE KOLEM NÁS ANEB OD KNIHTISKU K MULTIMÉDIÍM</vt:lpstr>
    </vt:vector>
  </TitlesOfParts>
  <Company>rra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MÉDIA VŠUDE KOLEM NÁS ANEB OD KNIHTISKU K MULTIMÉDIÍM</dc:title>
  <dc:creator>Jaromír Karpíšek</dc:creator>
  <cp:lastModifiedBy>rra</cp:lastModifiedBy>
  <cp:revision>29</cp:revision>
  <dcterms:created xsi:type="dcterms:W3CDTF">2020-03-19T11:04:00Z</dcterms:created>
  <dcterms:modified xsi:type="dcterms:W3CDTF">2021-09-22T12:08:00Z</dcterms:modified>
</cp:coreProperties>
</file>